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1AABDE36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930EA4">
        <w:rPr>
          <w:rFonts w:ascii="Calibri" w:eastAsia="Times New Roman" w:hAnsi="Calibri" w:cs="Times New Roman"/>
          <w:kern w:val="0"/>
          <w14:ligatures w14:val="none"/>
        </w:rPr>
        <w:t>21 May</w:t>
      </w:r>
      <w:r w:rsidR="00B30DDA">
        <w:rPr>
          <w:rFonts w:ascii="Calibri" w:eastAsia="Times New Roman" w:hAnsi="Calibri" w:cs="Times New Roman"/>
          <w:kern w:val="0"/>
          <w14:ligatures w14:val="none"/>
        </w:rPr>
        <w:t xml:space="preserve"> 2025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360DBF3B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13481F">
        <w:rPr>
          <w:rFonts w:ascii="Calibri" w:eastAsia="Calibri" w:hAnsi="Calibri" w:cs="Times New Roman"/>
          <w:kern w:val="0"/>
          <w14:ligatures w14:val="none"/>
        </w:rPr>
        <w:t>2</w:t>
      </w:r>
      <w:r w:rsidR="00930EA4">
        <w:rPr>
          <w:rFonts w:ascii="Calibri" w:eastAsia="Calibri" w:hAnsi="Calibri" w:cs="Times New Roman"/>
          <w:kern w:val="0"/>
          <w14:ligatures w14:val="none"/>
        </w:rPr>
        <w:t>1</w:t>
      </w:r>
      <w:r w:rsidR="00930EA4" w:rsidRPr="00930EA4">
        <w:rPr>
          <w:rFonts w:ascii="Calibri" w:eastAsia="Calibri" w:hAnsi="Calibri" w:cs="Times New Roman"/>
          <w:kern w:val="0"/>
          <w:vertAlign w:val="superscript"/>
          <w14:ligatures w14:val="none"/>
        </w:rPr>
        <w:t>st</w:t>
      </w:r>
      <w:r w:rsidR="00930EA4">
        <w:rPr>
          <w:rFonts w:ascii="Calibri" w:eastAsia="Calibri" w:hAnsi="Calibri" w:cs="Times New Roman"/>
          <w:kern w:val="0"/>
          <w14:ligatures w14:val="none"/>
        </w:rPr>
        <w:t xml:space="preserve"> May</w:t>
      </w:r>
      <w:r w:rsidR="0013481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13481F">
        <w:rPr>
          <w:rFonts w:ascii="Calibri" w:eastAsia="Calibri" w:hAnsi="Calibri" w:cs="Times New Roman"/>
          <w:kern w:val="0"/>
          <w14:ligatures w14:val="none"/>
        </w:rPr>
        <w:t>5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The meeting will take place at </w:t>
      </w:r>
      <w:bookmarkStart w:id="0" w:name="_Hlk197421513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Nunsmere Hall, Tarporley Road, </w:t>
      </w:r>
      <w:proofErr w:type="spellStart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Oakmere</w:t>
      </w:r>
      <w:proofErr w:type="spellEnd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, Northwich CW8 2ES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End w:id="0"/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8968B96" w14:textId="1A77D9F4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5275E371" w14:textId="77777777" w:rsidR="0080429D" w:rsidRPr="0080429D" w:rsidRDefault="0080429D" w:rsidP="0080429D">
      <w:pPr>
        <w:numPr>
          <w:ilvl w:val="0"/>
          <w:numId w:val="1"/>
        </w:numPr>
        <w:spacing w:after="0" w:line="276" w:lineRule="auto"/>
        <w:ind w:left="709" w:hanging="709"/>
        <w:contextualSpacing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WELCOME AND INTRODUCTION</w:t>
      </w:r>
    </w:p>
    <w:p w14:paraId="0FA339C0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3EB2A1C" w14:textId="04D73CEA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2.          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DECLARATIONS OF INTERESTS</w:t>
      </w:r>
    </w:p>
    <w:p w14:paraId="6FBB1FDA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78C1EA6C" w14:textId="50488AA3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3.          </w:t>
      </w:r>
      <w:r w:rsidR="0068211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APOLOGIES FOR ABSENCE</w:t>
      </w:r>
    </w:p>
    <w:p w14:paraId="424B37BB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AA5DC9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4.          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MINUTES OF THE LAST MEETING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280BAC80" w14:textId="668B5308" w:rsidR="0080429D" w:rsidRPr="0080429D" w:rsidRDefault="0080429D" w:rsidP="0080429D">
      <w:pPr>
        <w:spacing w:after="0" w:line="240" w:lineRule="auto"/>
        <w:ind w:firstLine="720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Minutes of the meeting held on Wednesday </w:t>
      </w:r>
      <w:r w:rsidR="00930EA4">
        <w:rPr>
          <w:rFonts w:ascii="Calibri" w:eastAsia="Aptos" w:hAnsi="Calibri" w:cs="Calibri"/>
          <w:b/>
          <w:bCs/>
          <w:kern w:val="0"/>
          <w14:ligatures w14:val="none"/>
        </w:rPr>
        <w:t>26 March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202</w:t>
      </w:r>
      <w:r w:rsidR="00930EA4">
        <w:rPr>
          <w:rFonts w:ascii="Calibri" w:eastAsia="Aptos" w:hAnsi="Calibri" w:cs="Calibri"/>
          <w:b/>
          <w:bCs/>
          <w:kern w:val="0"/>
          <w14:ligatures w14:val="none"/>
        </w:rPr>
        <w:t>5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Minute No. 16</w:t>
      </w:r>
      <w:r w:rsidR="00930EA4">
        <w:rPr>
          <w:rFonts w:ascii="Calibri" w:eastAsia="Aptos" w:hAnsi="Calibri" w:cs="Calibri"/>
          <w:b/>
          <w:bCs/>
          <w:kern w:val="0"/>
          <w14:ligatures w14:val="none"/>
        </w:rPr>
        <w:t>8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>.</w:t>
      </w:r>
    </w:p>
    <w:p w14:paraId="62E56DB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6AEB656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5.           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MATTERS ARISING FROM THE PREVIOUS MINUTES</w:t>
      </w:r>
    </w:p>
    <w:p w14:paraId="4E86FEFF" w14:textId="753C299C" w:rsidR="004B669F" w:rsidRDefault="004B669F" w:rsidP="00460B44">
      <w:p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409FAA4" w14:textId="77777777" w:rsidR="00164E76" w:rsidRPr="00164E76" w:rsidRDefault="00164E76" w:rsidP="00164E76">
      <w:pPr>
        <w:numPr>
          <w:ilvl w:val="0"/>
          <w:numId w:val="2"/>
        </w:numPr>
        <w:spacing w:after="0" w:line="276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164E76">
        <w:rPr>
          <w:rFonts w:ascii="Calibri" w:eastAsia="Aptos" w:hAnsi="Calibri" w:cs="Calibri"/>
          <w:b/>
          <w:bCs/>
          <w:kern w:val="0"/>
          <w14:ligatures w14:val="none"/>
        </w:rPr>
        <w:t>Smoking Cessation</w:t>
      </w:r>
    </w:p>
    <w:p w14:paraId="2DE12C50" w14:textId="77777777" w:rsidR="00164E76" w:rsidRPr="00164E76" w:rsidRDefault="00164E76" w:rsidP="00164E76">
      <w:pPr>
        <w:numPr>
          <w:ilvl w:val="0"/>
          <w:numId w:val="2"/>
        </w:numPr>
        <w:spacing w:after="0" w:line="276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164E76">
        <w:rPr>
          <w:rFonts w:ascii="Calibri" w:eastAsia="Aptos" w:hAnsi="Calibri" w:cs="Calibri"/>
          <w:b/>
          <w:bCs/>
          <w:kern w:val="0"/>
          <w14:ligatures w14:val="none"/>
        </w:rPr>
        <w:t>Medical Examiner Service</w:t>
      </w:r>
    </w:p>
    <w:p w14:paraId="6FBA7AE9" w14:textId="37AA26B1" w:rsidR="00164E76" w:rsidRPr="00164E76" w:rsidRDefault="00164E76" w:rsidP="00164E76">
      <w:pPr>
        <w:numPr>
          <w:ilvl w:val="0"/>
          <w:numId w:val="2"/>
        </w:numPr>
        <w:spacing w:after="0" w:line="276" w:lineRule="auto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164E76">
        <w:rPr>
          <w:rFonts w:ascii="Calibri" w:eastAsia="Aptos" w:hAnsi="Calibri" w:cs="Calibri"/>
          <w:b/>
          <w:bCs/>
          <w:kern w:val="0"/>
          <w14:ligatures w14:val="none"/>
        </w:rPr>
        <w:t>W</w:t>
      </w:r>
      <w:r>
        <w:rPr>
          <w:rFonts w:ascii="Calibri" w:eastAsia="Aptos" w:hAnsi="Calibri" w:cs="Calibri"/>
          <w:b/>
          <w:bCs/>
          <w:kern w:val="0"/>
          <w14:ligatures w14:val="none"/>
        </w:rPr>
        <w:t>eigh</w:t>
      </w:r>
      <w:r w:rsidRPr="00164E76">
        <w:rPr>
          <w:rFonts w:ascii="Calibri" w:eastAsia="Aptos" w:hAnsi="Calibri" w:cs="Calibri"/>
          <w:b/>
          <w:bCs/>
          <w:kern w:val="0"/>
          <w14:ligatures w14:val="none"/>
        </w:rPr>
        <w:t>t loss injections</w:t>
      </w:r>
    </w:p>
    <w:p w14:paraId="7683B3FF" w14:textId="77777777" w:rsidR="00930EA4" w:rsidRPr="0080429D" w:rsidRDefault="00930EA4" w:rsidP="00930EA4">
      <w:pPr>
        <w:spacing w:after="0" w:line="276" w:lineRule="auto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89CE2C4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6.           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HOT TOPICS</w:t>
      </w:r>
    </w:p>
    <w:p w14:paraId="15B45033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color w:val="FF0000"/>
          <w:kern w:val="0"/>
          <w14:ligatures w14:val="none"/>
        </w:rPr>
      </w:pPr>
    </w:p>
    <w:p w14:paraId="41756395" w14:textId="2F7646DF" w:rsidR="0080429D" w:rsidRDefault="00F14D7E" w:rsidP="00AF68F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6.1 </w:t>
      </w:r>
      <w:r w:rsidRPr="00AF68FB">
        <w:rPr>
          <w:rFonts w:ascii="Calibri" w:eastAsia="Times New Roman" w:hAnsi="Calibri" w:cs="Calibri"/>
          <w:b/>
          <w:bCs/>
          <w:kern w:val="0"/>
          <w14:ligatures w14:val="none"/>
        </w:rPr>
        <w:t>Conversation</w:t>
      </w:r>
      <w:r w:rsidR="00AF68F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with Mr Andy Pow (Pow Thomas Partnership LLP – specialist medical accountants) and former Director </w:t>
      </w:r>
      <w:r w:rsidR="00AF68FB" w:rsidRPr="00AF68F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at </w:t>
      </w:r>
      <w:proofErr w:type="spellStart"/>
      <w:r w:rsidR="00AF68FB" w:rsidRPr="00AF68FB">
        <w:rPr>
          <w:rFonts w:ascii="Calibri" w:eastAsia="Times New Roman" w:hAnsi="Calibri" w:cs="Calibri"/>
          <w:b/>
          <w:bCs/>
          <w:kern w:val="0"/>
          <w14:ligatures w14:val="none"/>
        </w:rPr>
        <w:t>Forvis</w:t>
      </w:r>
      <w:proofErr w:type="spellEnd"/>
      <w:r w:rsidR="00AF68FB" w:rsidRPr="00AF68F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Mazars</w:t>
      </w:r>
      <w:r w:rsidR="00AF68FB">
        <w:rPr>
          <w:rFonts w:ascii="Calibri" w:eastAsia="Times New Roman" w:hAnsi="Calibri" w:cs="Calibri"/>
          <w:b/>
          <w:bCs/>
          <w:kern w:val="0"/>
          <w14:ligatures w14:val="none"/>
        </w:rPr>
        <w:t>. Mr Pow will give his view on the recent national GMS contract settlement, (Chair)</w:t>
      </w:r>
    </w:p>
    <w:p w14:paraId="6BDA3EEE" w14:textId="7285DD95" w:rsidR="00AF68FB" w:rsidRPr="00AF68FB" w:rsidRDefault="00AF68FB" w:rsidP="00AF68F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6.2</w:t>
      </w:r>
      <w:r w:rsidRPr="00AF68F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Cheshire LMC unfunded work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review and next steps</w:t>
      </w:r>
      <w:r w:rsidRPr="00AF68FB">
        <w:rPr>
          <w:rFonts w:ascii="Calibri" w:eastAsia="Times New Roman" w:hAnsi="Calibri" w:cs="Calibri"/>
          <w:b/>
          <w:bCs/>
          <w:kern w:val="0"/>
          <w14:ligatures w14:val="none"/>
        </w:rPr>
        <w:t>.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(document attached) (Medical Director/ Chief Executive)</w:t>
      </w:r>
    </w:p>
    <w:p w14:paraId="176112AD" w14:textId="18A8904B" w:rsidR="00280681" w:rsidRPr="00280681" w:rsidRDefault="0080429D" w:rsidP="00280681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44B15">
        <w:rPr>
          <w:rFonts w:ascii="Calibri" w:eastAsia="Times New Roman" w:hAnsi="Calibri" w:cs="Calibri"/>
          <w:b/>
          <w:bCs/>
          <w:kern w:val="0"/>
          <w14:ligatures w14:val="none"/>
        </w:rPr>
        <w:t>6.</w:t>
      </w:r>
      <w:r w:rsidR="00332C11">
        <w:rPr>
          <w:rFonts w:ascii="Calibri" w:eastAsia="Times New Roman" w:hAnsi="Calibri" w:cs="Calibri"/>
          <w:b/>
          <w:bCs/>
          <w:kern w:val="0"/>
          <w14:ligatures w14:val="none"/>
        </w:rPr>
        <w:t>3</w:t>
      </w:r>
      <w:r w:rsidRPr="00044B1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F5AAC">
        <w:rPr>
          <w:rFonts w:ascii="Calibri" w:eastAsia="Times New Roman" w:hAnsi="Calibri" w:cs="Calibri"/>
          <w:b/>
          <w:bCs/>
          <w:kern w:val="0"/>
          <w14:ligatures w14:val="none"/>
        </w:rPr>
        <w:t>N</w:t>
      </w:r>
      <w:r w:rsidR="00BF5AAC" w:rsidRPr="00BF5AAC">
        <w:rPr>
          <w:rFonts w:ascii="Calibri" w:eastAsia="Times New Roman" w:hAnsi="Calibri" w:cs="Calibri"/>
          <w:b/>
          <w:bCs/>
          <w:kern w:val="0"/>
          <w14:ligatures w14:val="none"/>
        </w:rPr>
        <w:t>ew online access requirements in relation to both the new contract and the DES</w:t>
      </w:r>
    </w:p>
    <w:p w14:paraId="718A8E73" w14:textId="71470E78" w:rsidR="0080429D" w:rsidRPr="0080429D" w:rsidRDefault="0080429D" w:rsidP="0080429D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6.</w:t>
      </w:r>
      <w:r w:rsidR="00332C11">
        <w:rPr>
          <w:rFonts w:ascii="Calibri" w:eastAsia="Times New Roman" w:hAnsi="Calibri" w:cs="Calibri"/>
          <w:b/>
          <w:bCs/>
          <w:kern w:val="0"/>
          <w14:ligatures w14:val="none"/>
        </w:rPr>
        <w:t>4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Feedback from the Association of Cheshire &amp; Merseyside LMCs Meeting (verbal) (Medical Director)</w:t>
      </w:r>
    </w:p>
    <w:p w14:paraId="6B87B73A" w14:textId="77777777" w:rsidR="0080429D" w:rsidRPr="0080429D" w:rsidRDefault="0080429D" w:rsidP="0080429D">
      <w:pPr>
        <w:spacing w:after="0" w:line="276" w:lineRule="auto"/>
        <w:ind w:left="144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508D2A2D" w14:textId="77777777" w:rsidR="0080429D" w:rsidRPr="0080429D" w:rsidRDefault="0080429D" w:rsidP="0080429D">
      <w:pPr>
        <w:spacing w:after="200" w:line="276" w:lineRule="auto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7.         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CHESHIRE AND MERSEYSIDE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ICS GENERAL PRACTICE FORUM FEEDBACK</w:t>
      </w:r>
    </w:p>
    <w:p w14:paraId="5297CECC" w14:textId="77777777" w:rsidR="0080429D" w:rsidRPr="0080429D" w:rsidRDefault="0080429D" w:rsidP="0080429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7.1 Update by GP representatives (verbal) (Dr Bowen/ Dr Fletcher)</w:t>
      </w:r>
    </w:p>
    <w:p w14:paraId="24E548C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B256D2F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8            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GPC UPDATE</w:t>
      </w:r>
    </w:p>
    <w:p w14:paraId="35DA5FB8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1596DFCD" w14:textId="77777777" w:rsidR="0080429D" w:rsidRDefault="0080429D" w:rsidP="0080429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8.1 Update by GPC representative (verbal) (Dr Camphor)</w:t>
      </w:r>
    </w:p>
    <w:p w14:paraId="32AB11C7" w14:textId="1EED835E" w:rsidR="00177AA5" w:rsidRPr="0080429D" w:rsidRDefault="00177AA5" w:rsidP="0080429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Update on </w:t>
      </w:r>
      <w:r w:rsidR="0081688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UK LMC Conference </w:t>
      </w:r>
      <w:r w:rsidR="007733A3">
        <w:rPr>
          <w:rFonts w:ascii="Calibri" w:eastAsia="Times New Roman" w:hAnsi="Calibri" w:cs="Calibri"/>
          <w:b/>
          <w:bCs/>
          <w:kern w:val="0"/>
          <w14:ligatures w14:val="none"/>
        </w:rPr>
        <w:t>8 &amp; 9 May 2025, Glasgow.</w:t>
      </w:r>
    </w:p>
    <w:p w14:paraId="581479A9" w14:textId="77777777" w:rsidR="0080429D" w:rsidRPr="0080429D" w:rsidRDefault="0080429D" w:rsidP="0080429D">
      <w:pPr>
        <w:spacing w:after="0" w:line="276" w:lineRule="auto"/>
        <w:ind w:left="108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48C3F75" w14:textId="77777777" w:rsidR="0080429D" w:rsidRPr="0080429D" w:rsidRDefault="0080429D" w:rsidP="0080429D">
      <w:pPr>
        <w:spacing w:after="200" w:line="276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9.          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SESSIONAL GP MATTERS</w:t>
      </w:r>
    </w:p>
    <w:p w14:paraId="332B0B58" w14:textId="4D452F9B" w:rsidR="0080429D" w:rsidRPr="00930EA4" w:rsidRDefault="0080429D" w:rsidP="00930EA4">
      <w:pPr>
        <w:numPr>
          <w:ilvl w:val="0"/>
          <w:numId w:val="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9.1 Update by Sessional GP representative (verbal) (Dr Tam)</w:t>
      </w:r>
    </w:p>
    <w:p w14:paraId="155EF5DB" w14:textId="77777777" w:rsidR="0080429D" w:rsidRPr="0080429D" w:rsidRDefault="0080429D" w:rsidP="0080429D">
      <w:pPr>
        <w:spacing w:after="200" w:line="276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10.          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 REGISTRAR MATTERS</w:t>
      </w:r>
    </w:p>
    <w:p w14:paraId="770A7F96" w14:textId="77777777" w:rsidR="0080429D" w:rsidRPr="0080429D" w:rsidRDefault="0080429D" w:rsidP="0080429D">
      <w:pPr>
        <w:numPr>
          <w:ilvl w:val="0"/>
          <w:numId w:val="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10.1 Update by GP Registrar Representative (verbal) (Dr Vernon)</w:t>
      </w:r>
    </w:p>
    <w:p w14:paraId="68CDA410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11.          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COMMITTEE MATTERS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341BDC58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BE0F057" w14:textId="6A9AB974" w:rsidR="0080429D" w:rsidRDefault="003A682F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11.1 </w:t>
      </w:r>
      <w:r w:rsidR="0080429D"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LMC </w:t>
      </w:r>
      <w:r w:rsidR="00232B67">
        <w:rPr>
          <w:rFonts w:ascii="Calibri" w:eastAsia="Times New Roman" w:hAnsi="Calibri" w:cs="Calibri"/>
          <w:b/>
          <w:bCs/>
          <w:kern w:val="0"/>
          <w14:ligatures w14:val="none"/>
        </w:rPr>
        <w:t>Representative Member elections</w:t>
      </w:r>
      <w:r w:rsidR="00CA3CC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="00930EA4">
        <w:rPr>
          <w:rFonts w:ascii="Calibri" w:eastAsia="Times New Roman" w:hAnsi="Calibri" w:cs="Calibri"/>
          <w:b/>
          <w:bCs/>
          <w:kern w:val="0"/>
          <w14:ligatures w14:val="none"/>
        </w:rPr>
        <w:t>details attached)</w:t>
      </w:r>
      <w:r w:rsidR="00CA3CC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A25B46">
        <w:rPr>
          <w:rFonts w:ascii="Calibri" w:eastAsia="Times New Roman" w:hAnsi="Calibri" w:cs="Calibri"/>
          <w:b/>
          <w:bCs/>
          <w:kern w:val="0"/>
          <w14:ligatures w14:val="none"/>
        </w:rPr>
        <w:t>(Chief Executive</w:t>
      </w:r>
      <w:r w:rsidR="00356794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</w:p>
    <w:p w14:paraId="1320124A" w14:textId="534A94B5" w:rsidR="00AB66BF" w:rsidRDefault="003A682F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11.2 </w:t>
      </w:r>
      <w:r w:rsidR="00AB66B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New LMC web site </w:t>
      </w:r>
      <w:r w:rsidR="0062238C">
        <w:rPr>
          <w:rFonts w:ascii="Calibri" w:eastAsia="Times New Roman" w:hAnsi="Calibri" w:cs="Calibri"/>
          <w:b/>
          <w:bCs/>
          <w:kern w:val="0"/>
          <w14:ligatures w14:val="none"/>
        </w:rPr>
        <w:t>(verbal) (Chief Executive)</w:t>
      </w:r>
    </w:p>
    <w:p w14:paraId="698401E2" w14:textId="5E5FF5EB" w:rsidR="00930EA4" w:rsidRDefault="00930EA4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11.3 Review and Updating of LMC Articles of Association, </w:t>
      </w:r>
      <w:r w:rsidR="00BD3B33">
        <w:rPr>
          <w:rFonts w:ascii="Calibri" w:eastAsia="Times New Roman" w:hAnsi="Calibri" w:cs="Calibri"/>
          <w:b/>
          <w:bCs/>
          <w:kern w:val="0"/>
          <w14:ligatures w14:val="none"/>
        </w:rPr>
        <w:t>Constitution,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other internal documents (previously circulated) (Company </w:t>
      </w:r>
      <w:proofErr w:type="spellStart"/>
      <w:r>
        <w:rPr>
          <w:rFonts w:ascii="Calibri" w:eastAsia="Times New Roman" w:hAnsi="Calibri" w:cs="Calibri"/>
          <w:b/>
          <w:bCs/>
          <w:kern w:val="0"/>
          <w14:ligatures w14:val="none"/>
        </w:rPr>
        <w:t>Seretary</w:t>
      </w:r>
      <w:proofErr w:type="spellEnd"/>
      <w:r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</w:p>
    <w:p w14:paraId="4AD4CC8E" w14:textId="7346C1EF" w:rsidR="00930EA4" w:rsidRPr="0080429D" w:rsidRDefault="00930EA4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11.4 LMC Annual Work Plan 2025/26 </w:t>
      </w:r>
      <w:r w:rsidR="00A46A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(copy </w:t>
      </w:r>
      <w:r w:rsidR="00A20CEC">
        <w:rPr>
          <w:rFonts w:ascii="Calibri" w:eastAsia="Times New Roman" w:hAnsi="Calibri" w:cs="Calibri"/>
          <w:b/>
          <w:bCs/>
          <w:kern w:val="0"/>
          <w14:ligatures w14:val="none"/>
        </w:rPr>
        <w:t>attached</w:t>
      </w:r>
      <w:r w:rsidR="00A46AF3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  <w:r w:rsidR="00A20CE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(Chief Executive)</w:t>
      </w:r>
    </w:p>
    <w:p w14:paraId="6F71014F" w14:textId="77777777" w:rsidR="0080429D" w:rsidRPr="0080429D" w:rsidRDefault="0080429D" w:rsidP="0080429D">
      <w:pPr>
        <w:spacing w:after="0" w:line="240" w:lineRule="auto"/>
        <w:ind w:left="144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D4C2D6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12.         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FINANCIAL MATTERS </w:t>
      </w:r>
    </w:p>
    <w:p w14:paraId="4E75E1D7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B65DBC3" w14:textId="2E05B152" w:rsidR="0080429D" w:rsidRDefault="0080429D" w:rsidP="0080429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12.1 Financial Report (report attached) - period 1</w:t>
      </w:r>
      <w:r w:rsidRPr="0080429D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st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April 2024 – 3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="000C4EF6" w:rsidRPr="000C4EF6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st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930EA4">
        <w:rPr>
          <w:rFonts w:ascii="Calibri" w:eastAsia="Times New Roman" w:hAnsi="Calibri" w:cs="Calibri"/>
          <w:b/>
          <w:bCs/>
          <w:kern w:val="0"/>
          <w14:ligatures w14:val="none"/>
        </w:rPr>
        <w:t>March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202</w:t>
      </w:r>
      <w:r w:rsidR="00930EA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5 and April 2025 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(</w:t>
      </w:r>
      <w:r w:rsidR="00A25B46">
        <w:rPr>
          <w:rFonts w:ascii="Calibri" w:eastAsia="Times New Roman" w:hAnsi="Calibri" w:cs="Calibri"/>
          <w:b/>
          <w:bCs/>
          <w:kern w:val="0"/>
          <w14:ligatures w14:val="none"/>
        </w:rPr>
        <w:t>report attached) (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Finance Director)</w:t>
      </w:r>
    </w:p>
    <w:p w14:paraId="7CB42361" w14:textId="20BC8268" w:rsidR="00930EA4" w:rsidRDefault="00930EA4" w:rsidP="0080429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12.2 The Cameron Fund (</w:t>
      </w:r>
      <w:r w:rsidR="00FE1519">
        <w:rPr>
          <w:rFonts w:ascii="Calibri" w:eastAsia="Times New Roman" w:hAnsi="Calibri" w:cs="Calibri"/>
          <w:b/>
          <w:bCs/>
          <w:kern w:val="0"/>
          <w14:ligatures w14:val="none"/>
        </w:rPr>
        <w:t>Paper attached)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(Finance Director)</w:t>
      </w:r>
    </w:p>
    <w:p w14:paraId="19A1B157" w14:textId="77777777" w:rsidR="00270D44" w:rsidRPr="0080429D" w:rsidRDefault="00270D44" w:rsidP="00270D44">
      <w:pPr>
        <w:spacing w:after="0" w:line="276" w:lineRule="auto"/>
        <w:ind w:left="1440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187135B" w14:textId="1A09410F" w:rsidR="00F81A10" w:rsidRDefault="0080429D" w:rsidP="00F81A1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13.         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</w:t>
      </w:r>
    </w:p>
    <w:p w14:paraId="713AB5AF" w14:textId="77777777" w:rsidR="00F81A10" w:rsidRDefault="00F81A10" w:rsidP="00CB7356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59B2B144" w14:textId="285B2802" w:rsidR="00CB7356" w:rsidRDefault="00FE7420" w:rsidP="00E457F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E457FC">
        <w:rPr>
          <w:rFonts w:ascii="Calibri" w:eastAsia="Aptos" w:hAnsi="Calibri" w:cs="Calibri"/>
          <w:b/>
          <w:bCs/>
          <w:kern w:val="0"/>
          <w14:ligatures w14:val="none"/>
        </w:rPr>
        <w:t xml:space="preserve">13.1 </w:t>
      </w:r>
      <w:r w:rsidR="001C43FE" w:rsidRPr="001C43FE">
        <w:rPr>
          <w:rFonts w:ascii="Calibri" w:eastAsia="Aptos" w:hAnsi="Calibri" w:cs="Calibri"/>
          <w:b/>
          <w:bCs/>
          <w:kern w:val="0"/>
          <w14:ligatures w14:val="none"/>
        </w:rPr>
        <w:t>Copy correspondence sent to Cheshire LMC by other LMC colleagues from Cheshire and Merseyside GP Collaboration</w:t>
      </w:r>
      <w:r w:rsidR="00331A5B">
        <w:rPr>
          <w:rFonts w:ascii="Calibri" w:eastAsia="Aptos" w:hAnsi="Calibri" w:cs="Calibri"/>
          <w:b/>
          <w:bCs/>
          <w:kern w:val="0"/>
          <w14:ligatures w14:val="none"/>
        </w:rPr>
        <w:t xml:space="preserve"> (copy attached)</w:t>
      </w:r>
    </w:p>
    <w:p w14:paraId="0A1C528C" w14:textId="77777777" w:rsidR="00E457FC" w:rsidRPr="00E457FC" w:rsidRDefault="00E457FC" w:rsidP="00E457FC">
      <w:pPr>
        <w:pStyle w:val="ListParagraph"/>
        <w:spacing w:after="0" w:line="240" w:lineRule="auto"/>
        <w:ind w:left="1800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62367E68" w14:textId="206BDA42" w:rsidR="00873C5F" w:rsidRPr="00930EA4" w:rsidRDefault="0080429D" w:rsidP="00930EA4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14.         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ANY OTHER URGENT BUSINESS </w:t>
      </w:r>
    </w:p>
    <w:p w14:paraId="69657C5D" w14:textId="77777777" w:rsidR="0080429D" w:rsidRPr="0080429D" w:rsidRDefault="0080429D" w:rsidP="0080429D">
      <w:pPr>
        <w:spacing w:after="0" w:line="240" w:lineRule="auto"/>
        <w:ind w:left="141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7560F40B" w14:textId="77777777" w:rsid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15.        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DATE, TIME &amp; PLACE OF NEXT MEETING</w:t>
      </w:r>
    </w:p>
    <w:p w14:paraId="33A3DDD6" w14:textId="77777777" w:rsidR="00B55657" w:rsidRDefault="00B55657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035897E8" w14:textId="16E8BE78" w:rsidR="003401CA" w:rsidRPr="00930EA4" w:rsidRDefault="00930EA4" w:rsidP="00930EA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The next county meeting will take place on 25</w:t>
      </w:r>
      <w:r w:rsidRPr="00930EA4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June at </w:t>
      </w:r>
      <w:r w:rsidRPr="00930EA4">
        <w:rPr>
          <w:rFonts w:ascii="Calibri" w:eastAsia="Aptos" w:hAnsi="Calibri" w:cs="Calibri"/>
          <w:b/>
          <w:bCs/>
          <w:kern w:val="0"/>
          <w14:ligatures w14:val="none"/>
        </w:rPr>
        <w:t xml:space="preserve">Nunsmere Hall, Tarporley Road, </w:t>
      </w:r>
      <w:proofErr w:type="spellStart"/>
      <w:r w:rsidRPr="00930EA4">
        <w:rPr>
          <w:rFonts w:ascii="Calibri" w:eastAsia="Aptos" w:hAnsi="Calibri" w:cs="Calibri"/>
          <w:b/>
          <w:bCs/>
          <w:kern w:val="0"/>
          <w14:ligatures w14:val="none"/>
        </w:rPr>
        <w:t>Oakmere</w:t>
      </w:r>
      <w:proofErr w:type="spellEnd"/>
      <w:r w:rsidRPr="00930EA4">
        <w:rPr>
          <w:rFonts w:ascii="Calibri" w:eastAsia="Aptos" w:hAnsi="Calibri" w:cs="Calibri"/>
          <w:b/>
          <w:bCs/>
          <w:kern w:val="0"/>
          <w14:ligatures w14:val="none"/>
        </w:rPr>
        <w:t>, Northwich CW8 2ES.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Lunch 1:00 pm. Business agenda 1:30 pm.</w:t>
      </w:r>
    </w:p>
    <w:p w14:paraId="237F384B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15DD9A0D" w14:textId="77777777" w:rsidR="0080429D" w:rsidRPr="0080429D" w:rsidRDefault="0080429D" w:rsidP="0080429D">
      <w:pPr>
        <w:spacing w:after="0" w:line="240" w:lineRule="auto"/>
        <w:rPr>
          <w:rFonts w:ascii="Harlow Solid Italic" w:eastAsia="Aptos" w:hAnsi="Harlow Solid Italic" w:cs="Aptos"/>
          <w:kern w:val="0"/>
          <w:lang w:eastAsia="en-GB"/>
          <w14:ligatures w14:val="none"/>
        </w:rPr>
      </w:pPr>
      <w:r w:rsidRPr="0080429D">
        <w:rPr>
          <w:rFonts w:ascii="Harlow Solid Italic" w:eastAsia="Aptos" w:hAnsi="Harlow Solid Italic" w:cs="Aptos"/>
          <w:kern w:val="0"/>
          <w:lang w:eastAsia="en-GB"/>
          <w14:ligatures w14:val="none"/>
        </w:rPr>
        <w:t>William</w:t>
      </w:r>
    </w:p>
    <w:p w14:paraId="2CCB5802" w14:textId="3E7D3871" w:rsidR="0029105F" w:rsidRDefault="0080429D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80429D">
        <w:rPr>
          <w:rFonts w:ascii="Aptos" w:eastAsia="Aptos" w:hAnsi="Aptos" w:cs="Aptos"/>
          <w:kern w:val="0"/>
          <w:lang w:eastAsia="en-GB"/>
          <w14:ligatures w14:val="none"/>
        </w:rPr>
        <w:t>William Greenwood</w:t>
      </w:r>
      <w:r w:rsidR="00C83DA5">
        <w:rPr>
          <w:rFonts w:ascii="Aptos" w:eastAsia="Aptos" w:hAnsi="Aptos" w:cs="Aptos"/>
          <w:kern w:val="0"/>
          <w:lang w:eastAsia="en-GB"/>
          <w14:ligatures w14:val="none"/>
        </w:rPr>
        <w:t xml:space="preserve"> </w:t>
      </w:r>
      <w:r w:rsidRPr="0080429D">
        <w:rPr>
          <w:rFonts w:ascii="Aptos" w:eastAsia="Aptos" w:hAnsi="Aptos" w:cs="Aptos"/>
          <w:kern w:val="0"/>
          <w:lang w:eastAsia="en-GB"/>
          <w14:ligatures w14:val="none"/>
        </w:rPr>
        <w:t>Chief Executive and Company Secretary</w:t>
      </w:r>
      <w:r w:rsidR="00BF6A28">
        <w:rPr>
          <w:rFonts w:ascii="Aptos" w:eastAsia="Aptos" w:hAnsi="Aptos" w:cs="Aptos"/>
          <w:kern w:val="0"/>
          <w:lang w:eastAsia="en-GB"/>
          <w14:ligatures w14:val="none"/>
        </w:rPr>
        <w:t xml:space="preserve">, </w:t>
      </w:r>
      <w:r w:rsidRPr="0080429D">
        <w:rPr>
          <w:rFonts w:ascii="Aptos" w:eastAsia="Aptos" w:hAnsi="Aptos" w:cs="Aptos"/>
          <w:kern w:val="0"/>
          <w:lang w:eastAsia="en-GB"/>
          <w14:ligatures w14:val="none"/>
        </w:rPr>
        <w:t>Cheshire Local Medical Committee Limited</w:t>
      </w:r>
    </w:p>
    <w:p w14:paraId="7CF82C45" w14:textId="1324E2B4" w:rsidR="00045A63" w:rsidRDefault="00307D9D" w:rsidP="00DD6E07">
      <w:pPr>
        <w:spacing w:after="0" w:line="240" w:lineRule="auto"/>
      </w:pPr>
      <w:r>
        <w:rPr>
          <w:rFonts w:ascii="Aptos" w:eastAsia="Aptos" w:hAnsi="Aptos" w:cs="Aptos"/>
          <w:kern w:val="0"/>
          <w:lang w:eastAsia="en-GB"/>
          <w14:ligatures w14:val="none"/>
        </w:rPr>
        <w:t>W</w:t>
      </w:r>
      <w:r w:rsidR="00E34856">
        <w:rPr>
          <w:rFonts w:ascii="Aptos" w:eastAsia="Aptos" w:hAnsi="Aptos" w:cs="Aptos"/>
          <w:kern w:val="0"/>
          <w:lang w:eastAsia="en-GB"/>
          <w14:ligatures w14:val="none"/>
        </w:rPr>
        <w:t>G</w:t>
      </w:r>
      <w:r>
        <w:rPr>
          <w:rFonts w:ascii="Aptos" w:eastAsia="Aptos" w:hAnsi="Aptos" w:cs="Aptos"/>
          <w:kern w:val="0"/>
          <w:lang w:eastAsia="en-GB"/>
          <w14:ligatures w14:val="none"/>
        </w:rPr>
        <w:t>/JH</w:t>
      </w:r>
      <w:r w:rsidR="0029105F">
        <w:rPr>
          <w:rFonts w:ascii="Aptos" w:eastAsia="Aptos" w:hAnsi="Aptos" w:cs="Aptos"/>
          <w:kern w:val="0"/>
          <w:lang w:eastAsia="en-GB"/>
          <w14:ligatures w14:val="none"/>
        </w:rPr>
        <w:t>(v</w:t>
      </w:r>
      <w:r w:rsidR="00BF6A28">
        <w:rPr>
          <w:rFonts w:ascii="Aptos" w:eastAsia="Aptos" w:hAnsi="Aptos" w:cs="Aptos"/>
          <w:kern w:val="0"/>
          <w:lang w:eastAsia="en-GB"/>
          <w14:ligatures w14:val="none"/>
        </w:rPr>
        <w:t>3</w:t>
      </w:r>
      <w:r w:rsidR="0029105F">
        <w:rPr>
          <w:rFonts w:ascii="Aptos" w:eastAsia="Aptos" w:hAnsi="Aptos" w:cs="Aptos"/>
          <w:kern w:val="0"/>
          <w:lang w:eastAsia="en-GB"/>
          <w14:ligatures w14:val="none"/>
        </w:rPr>
        <w:t>)</w:t>
      </w:r>
    </w:p>
    <w:sectPr w:rsidR="0004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D8721B"/>
    <w:multiLevelType w:val="hybridMultilevel"/>
    <w:tmpl w:val="7B9EE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A20F07"/>
    <w:multiLevelType w:val="hybridMultilevel"/>
    <w:tmpl w:val="86D66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B27A52"/>
    <w:multiLevelType w:val="hybridMultilevel"/>
    <w:tmpl w:val="CFE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C54AD"/>
    <w:multiLevelType w:val="hybridMultilevel"/>
    <w:tmpl w:val="6BB2E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380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4"/>
  </w:num>
  <w:num w:numId="3" w16cid:durableId="798693291">
    <w:abstractNumId w:val="7"/>
  </w:num>
  <w:num w:numId="4" w16cid:durableId="507058256">
    <w:abstractNumId w:val="0"/>
  </w:num>
  <w:num w:numId="5" w16cid:durableId="1575969143">
    <w:abstractNumId w:val="5"/>
  </w:num>
  <w:num w:numId="6" w16cid:durableId="486941135">
    <w:abstractNumId w:val="1"/>
  </w:num>
  <w:num w:numId="7" w16cid:durableId="222761292">
    <w:abstractNumId w:val="2"/>
  </w:num>
  <w:num w:numId="8" w16cid:durableId="1742604364">
    <w:abstractNumId w:val="10"/>
  </w:num>
  <w:num w:numId="9" w16cid:durableId="176703201">
    <w:abstractNumId w:val="9"/>
  </w:num>
  <w:num w:numId="10" w16cid:durableId="1291518945">
    <w:abstractNumId w:val="8"/>
  </w:num>
  <w:num w:numId="11" w16cid:durableId="9551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44B15"/>
    <w:rsid w:val="00045A63"/>
    <w:rsid w:val="00087DA9"/>
    <w:rsid w:val="000C3A2A"/>
    <w:rsid w:val="000C4EF6"/>
    <w:rsid w:val="0012199C"/>
    <w:rsid w:val="0012737D"/>
    <w:rsid w:val="0013481F"/>
    <w:rsid w:val="00144047"/>
    <w:rsid w:val="00164E76"/>
    <w:rsid w:val="00177AA5"/>
    <w:rsid w:val="001A4698"/>
    <w:rsid w:val="001C43FE"/>
    <w:rsid w:val="00212C82"/>
    <w:rsid w:val="00232B67"/>
    <w:rsid w:val="00234332"/>
    <w:rsid w:val="00270D44"/>
    <w:rsid w:val="00270E9D"/>
    <w:rsid w:val="00280681"/>
    <w:rsid w:val="0029105F"/>
    <w:rsid w:val="002D2651"/>
    <w:rsid w:val="00307D9D"/>
    <w:rsid w:val="00311BC4"/>
    <w:rsid w:val="00331A5B"/>
    <w:rsid w:val="00332C11"/>
    <w:rsid w:val="003401CA"/>
    <w:rsid w:val="00356794"/>
    <w:rsid w:val="003A682F"/>
    <w:rsid w:val="003C5415"/>
    <w:rsid w:val="003F686E"/>
    <w:rsid w:val="004506EA"/>
    <w:rsid w:val="00460B44"/>
    <w:rsid w:val="00463A26"/>
    <w:rsid w:val="004672C8"/>
    <w:rsid w:val="00476516"/>
    <w:rsid w:val="004A339B"/>
    <w:rsid w:val="004B669F"/>
    <w:rsid w:val="004D686F"/>
    <w:rsid w:val="00590B98"/>
    <w:rsid w:val="0059608B"/>
    <w:rsid w:val="0062238C"/>
    <w:rsid w:val="006665ED"/>
    <w:rsid w:val="0068211D"/>
    <w:rsid w:val="006F4679"/>
    <w:rsid w:val="00713733"/>
    <w:rsid w:val="00717D4C"/>
    <w:rsid w:val="007733A3"/>
    <w:rsid w:val="007B23AB"/>
    <w:rsid w:val="007C7A2A"/>
    <w:rsid w:val="0080429D"/>
    <w:rsid w:val="008106CC"/>
    <w:rsid w:val="008116D6"/>
    <w:rsid w:val="0081688D"/>
    <w:rsid w:val="008617D1"/>
    <w:rsid w:val="00873C5F"/>
    <w:rsid w:val="008E05DF"/>
    <w:rsid w:val="00930EA4"/>
    <w:rsid w:val="00955EB5"/>
    <w:rsid w:val="0095711D"/>
    <w:rsid w:val="009B638C"/>
    <w:rsid w:val="00A1026A"/>
    <w:rsid w:val="00A20CEC"/>
    <w:rsid w:val="00A25B46"/>
    <w:rsid w:val="00A4699B"/>
    <w:rsid w:val="00A46AF3"/>
    <w:rsid w:val="00A7648B"/>
    <w:rsid w:val="00AB66BF"/>
    <w:rsid w:val="00AF68FB"/>
    <w:rsid w:val="00B30DDA"/>
    <w:rsid w:val="00B33A00"/>
    <w:rsid w:val="00B55657"/>
    <w:rsid w:val="00BA4D10"/>
    <w:rsid w:val="00BD3B33"/>
    <w:rsid w:val="00BF5AAC"/>
    <w:rsid w:val="00BF6A28"/>
    <w:rsid w:val="00C27415"/>
    <w:rsid w:val="00C83DA5"/>
    <w:rsid w:val="00CA3CCC"/>
    <w:rsid w:val="00CB7356"/>
    <w:rsid w:val="00CC05AA"/>
    <w:rsid w:val="00CF01D2"/>
    <w:rsid w:val="00DC2048"/>
    <w:rsid w:val="00DC25AF"/>
    <w:rsid w:val="00DD33DD"/>
    <w:rsid w:val="00DD6E07"/>
    <w:rsid w:val="00E2361F"/>
    <w:rsid w:val="00E34856"/>
    <w:rsid w:val="00E457FC"/>
    <w:rsid w:val="00E5347C"/>
    <w:rsid w:val="00E55156"/>
    <w:rsid w:val="00F070D1"/>
    <w:rsid w:val="00F07814"/>
    <w:rsid w:val="00F11F9F"/>
    <w:rsid w:val="00F14D7E"/>
    <w:rsid w:val="00F81A10"/>
    <w:rsid w:val="00FE1519"/>
    <w:rsid w:val="00FE2BCA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Props1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58</cp:revision>
  <dcterms:created xsi:type="dcterms:W3CDTF">2025-05-06T10:09:00Z</dcterms:created>
  <dcterms:modified xsi:type="dcterms:W3CDTF">2025-05-14T10:29:00Z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